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bookmarkStart w:id="0" w:name="_GoBack"/>
      <w:bookmarkEnd w:id="0"/>
      <w:r>
        <w:rPr>
          <w:rFonts w:ascii="Century" w:eastAsia="Century" w:hAnsi="Century" w:cs="Century"/>
          <w:b/>
        </w:rPr>
        <w:t>Istituto_________________________________________________________</w:t>
      </w:r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PATTO PER LO SVILUPPO PROFESSIONALE</w:t>
      </w:r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Tra</w:t>
      </w:r>
    </w:p>
    <w:p w:rsidR="00282C0D" w:rsidRDefault="00282C0D" w:rsidP="00282C0D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  <w:b/>
        </w:rPr>
        <w:t>Il docente</w:t>
      </w:r>
      <w:r>
        <w:rPr>
          <w:rFonts w:ascii="Century" w:eastAsia="Century" w:hAnsi="Century" w:cs="Century"/>
        </w:rPr>
        <w:t>_________________________________________(</w:t>
      </w:r>
      <w:r>
        <w:rPr>
          <w:rFonts w:ascii="Century" w:eastAsia="Century" w:hAnsi="Century" w:cs="Century"/>
          <w:sz w:val="16"/>
          <w:szCs w:val="16"/>
        </w:rPr>
        <w:t>i</w:t>
      </w:r>
      <w:r w:rsidRPr="00F75DDC">
        <w:rPr>
          <w:rFonts w:ascii="Century" w:eastAsia="Century" w:hAnsi="Century" w:cs="Century"/>
          <w:sz w:val="16"/>
          <w:szCs w:val="16"/>
        </w:rPr>
        <w:t>n seguito per brevità chiamato "docente neoassunto")</w:t>
      </w:r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e</w:t>
      </w:r>
    </w:p>
    <w:p w:rsidR="00282C0D" w:rsidRDefault="00282C0D" w:rsidP="00282C0D">
      <w:pPr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Il Dirigente Scolastico _____________________________</w:t>
      </w:r>
      <w:r w:rsidRPr="00F75DDC">
        <w:rPr>
          <w:rFonts w:ascii="Century" w:eastAsia="Century" w:hAnsi="Century" w:cs="Century"/>
          <w:sz w:val="16"/>
          <w:szCs w:val="16"/>
        </w:rPr>
        <w:t>(in seguito per brevità chiamato "dirigente scolastico")</w:t>
      </w:r>
    </w:p>
    <w:p w:rsid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 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 xml:space="preserve">Visto l' art.5 commi 2 e 3 del DM 850/2015 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 xml:space="preserve">Visto il bilancio delle competenze elaborato dal docente neo assunto in data ……………………. e assunto al </w:t>
      </w:r>
      <w:proofErr w:type="spellStart"/>
      <w:r w:rsidRPr="00F75DDC">
        <w:rPr>
          <w:rFonts w:ascii="Century" w:eastAsia="Century" w:hAnsi="Century" w:cs="Century"/>
        </w:rPr>
        <w:t>prot</w:t>
      </w:r>
      <w:proofErr w:type="spellEnd"/>
      <w:r w:rsidRPr="00F75DDC">
        <w:rPr>
          <w:rFonts w:ascii="Century" w:eastAsia="Century" w:hAnsi="Century" w:cs="Century"/>
        </w:rPr>
        <w:t>. n........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Sentito il docente tutor</w:t>
      </w:r>
      <w:r>
        <w:rPr>
          <w:rFonts w:ascii="Century" w:eastAsia="Century" w:hAnsi="Century" w:cs="Century"/>
        </w:rPr>
        <w:t xml:space="preserve"> </w:t>
      </w:r>
      <w:r w:rsidRPr="00F75DDC">
        <w:rPr>
          <w:rFonts w:ascii="Century" w:eastAsia="Century" w:hAnsi="Century" w:cs="Century"/>
        </w:rPr>
        <w:t>____</w:t>
      </w:r>
      <w:r>
        <w:rPr>
          <w:rFonts w:ascii="Century" w:eastAsia="Century" w:hAnsi="Century" w:cs="Century"/>
        </w:rPr>
        <w:t>________________________</w:t>
      </w:r>
      <w:r w:rsidRPr="00F75DDC">
        <w:rPr>
          <w:rFonts w:ascii="Century" w:eastAsia="Century" w:hAnsi="Century" w:cs="Century"/>
        </w:rPr>
        <w:t xml:space="preserve">nominato </w:t>
      </w:r>
      <w:r>
        <w:rPr>
          <w:rFonts w:ascii="Century" w:eastAsia="Century" w:hAnsi="Century" w:cs="Century"/>
        </w:rPr>
        <w:t xml:space="preserve">con atto </w:t>
      </w:r>
      <w:proofErr w:type="spellStart"/>
      <w:r>
        <w:rPr>
          <w:rFonts w:ascii="Century" w:eastAsia="Century" w:hAnsi="Century" w:cs="Century"/>
        </w:rPr>
        <w:t>prot</w:t>
      </w:r>
      <w:proofErr w:type="spellEnd"/>
      <w:r>
        <w:rPr>
          <w:rFonts w:ascii="Century" w:eastAsia="Century" w:hAnsi="Century" w:cs="Century"/>
        </w:rPr>
        <w:t>. n._____________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tra il docente neoassunto e il Dirigente Scolastico</w:t>
      </w:r>
    </w:p>
    <w:p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</w:rPr>
      </w:pPr>
    </w:p>
    <w:p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  <w:b/>
        </w:rPr>
      </w:pPr>
      <w:r w:rsidRPr="00F75DDC">
        <w:rPr>
          <w:rFonts w:ascii="Century" w:eastAsia="Century" w:hAnsi="Century" w:cs="Century"/>
          <w:b/>
        </w:rPr>
        <w:t>si conviene quanto segue</w:t>
      </w:r>
    </w:p>
    <w:p w:rsidR="00282C0D" w:rsidRDefault="00282C0D" w:rsidP="00282C0D">
      <w:pPr>
        <w:rPr>
          <w:rFonts w:ascii="Century" w:eastAsia="Century" w:hAnsi="Century" w:cs="Century"/>
        </w:rPr>
      </w:pPr>
    </w:p>
    <w:p w:rsidR="00406BDE" w:rsidRDefault="00282C0D" w:rsidP="00282C0D">
      <w:pPr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a) Il docente neo assunto</w:t>
      </w:r>
      <w:r w:rsidRPr="00282C0D">
        <w:rPr>
          <w:rFonts w:ascii="Century" w:eastAsia="Century" w:hAnsi="Century" w:cs="Century"/>
        </w:rPr>
        <w:t>,</w:t>
      </w:r>
      <w:r w:rsidRPr="00F75DDC">
        <w:rPr>
          <w:rFonts w:ascii="Century" w:eastAsia="Century" w:hAnsi="Century" w:cs="Century"/>
        </w:rPr>
        <w:t xml:space="preserve"> a decorrere dal…………., in anno di formazione e prova</w:t>
      </w:r>
      <w:r w:rsidRPr="00F75DDC">
        <w:rPr>
          <w:rFonts w:ascii="Century" w:eastAsia="Century" w:hAnsi="Century" w:cs="Century"/>
          <w:color w:val="00B050"/>
        </w:rPr>
        <w:t xml:space="preserve"> </w:t>
      </w:r>
      <w:r w:rsidRPr="00F75DDC">
        <w:rPr>
          <w:rFonts w:ascii="Century" w:eastAsia="Century" w:hAnsi="Century" w:cs="Century"/>
        </w:rPr>
        <w:t xml:space="preserve">presso questo istituto nell' </w:t>
      </w:r>
      <w:proofErr w:type="spellStart"/>
      <w:r w:rsidRPr="00F75DDC">
        <w:rPr>
          <w:rFonts w:ascii="Century" w:eastAsia="Century" w:hAnsi="Century" w:cs="Century"/>
        </w:rPr>
        <w:t>a.s.</w:t>
      </w:r>
      <w:proofErr w:type="spellEnd"/>
      <w:r w:rsidRPr="00F75DDC">
        <w:rPr>
          <w:rFonts w:ascii="Century" w:eastAsia="Century" w:hAnsi="Century" w:cs="Century"/>
        </w:rPr>
        <w:t xml:space="preserve"> 2015/16,  si impegna a potenziare  le seguenti competenze afferenti alle aree di professionalità.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903"/>
      </w:tblGrid>
      <w:tr w:rsidR="00282C0D" w:rsidTr="00282C0D">
        <w:trPr>
          <w:jc w:val="center"/>
        </w:trPr>
        <w:tc>
          <w:tcPr>
            <w:tcW w:w="817" w:type="dxa"/>
            <w:vMerge w:val="restart"/>
            <w:textDirection w:val="btLr"/>
            <w:vAlign w:val="center"/>
          </w:tcPr>
          <w:p w:rsidR="00282C0D" w:rsidRPr="0024128B" w:rsidRDefault="00282C0D" w:rsidP="00282C0D">
            <w:pPr>
              <w:ind w:left="113" w:right="113"/>
              <w:jc w:val="center"/>
              <w:rPr>
                <w:rFonts w:ascii="Century" w:hAnsi="Century"/>
                <w:b/>
                <w:sz w:val="28"/>
              </w:rPr>
            </w:pPr>
            <w:r w:rsidRPr="0024128B">
              <w:rPr>
                <w:rFonts w:ascii="Century" w:hAnsi="Century"/>
                <w:b/>
                <w:sz w:val="28"/>
              </w:rPr>
              <w:t>Area dell’insegnamento</w:t>
            </w:r>
          </w:p>
        </w:tc>
        <w:tc>
          <w:tcPr>
            <w:tcW w:w="1134" w:type="dxa"/>
            <w:vAlign w:val="center"/>
          </w:tcPr>
          <w:p w:rsidR="00282C0D" w:rsidRPr="0024128B" w:rsidRDefault="00282C0D" w:rsidP="00282C0D">
            <w:pPr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a) Area cultura</w:t>
            </w:r>
            <w:r w:rsidR="0024128B">
              <w:rPr>
                <w:rFonts w:ascii="Century" w:hAnsi="Century"/>
                <w:b/>
              </w:rPr>
              <w:t>-</w:t>
            </w:r>
            <w:r w:rsidRPr="0024128B">
              <w:rPr>
                <w:rFonts w:ascii="Century" w:hAnsi="Century"/>
                <w:b/>
              </w:rPr>
              <w:t>le/</w:t>
            </w:r>
            <w:proofErr w:type="spellStart"/>
            <w:r w:rsidRPr="0024128B">
              <w:rPr>
                <w:rFonts w:ascii="Century" w:hAnsi="Century"/>
                <w:b/>
              </w:rPr>
              <w:t>disci</w:t>
            </w:r>
            <w:r w:rsidR="0024128B">
              <w:rPr>
                <w:rFonts w:ascii="Century" w:hAnsi="Century"/>
                <w:b/>
              </w:rPr>
              <w:t>-</w:t>
            </w:r>
            <w:r w:rsidRPr="0024128B">
              <w:rPr>
                <w:rFonts w:ascii="Century" w:hAnsi="Century"/>
                <w:b/>
              </w:rPr>
              <w:t>plinare</w:t>
            </w:r>
            <w:proofErr w:type="spellEnd"/>
          </w:p>
        </w:tc>
        <w:tc>
          <w:tcPr>
            <w:tcW w:w="7903" w:type="dxa"/>
            <w:vAlign w:val="center"/>
          </w:tcPr>
          <w:p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conoscere gli elementi epistemologici della/e disciplina/e e/o dell’ambito disciplinare e strutturare le conoscenze intorno ai principi fondanti della /e disciplina/e e/o ambito disciplinare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essere capace di sviluppare collegamenti interdisciplinari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migliorare le proprie competenze disciplinari e di mediazione/insegnamento della propria disciplina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2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inserire la propria progettualità nel curricolo disciplinare d’istituto e fare  proprie le unità di apprendimento concordate con i colleghi dei dipartimenti/gruppi disciplinari</w:t>
            </w:r>
          </w:p>
        </w:tc>
      </w:tr>
      <w:tr w:rsidR="00282C0D" w:rsidTr="00282C0D">
        <w:trPr>
          <w:jc w:val="center"/>
        </w:trPr>
        <w:tc>
          <w:tcPr>
            <w:tcW w:w="817" w:type="dxa"/>
            <w:vMerge/>
            <w:vAlign w:val="center"/>
          </w:tcPr>
          <w:p w:rsidR="00282C0D" w:rsidRPr="0024128B" w:rsidRDefault="00282C0D" w:rsidP="00282C0D">
            <w:pPr>
              <w:rPr>
                <w:rFonts w:ascii="Century" w:hAnsi="Century"/>
                <w:b/>
              </w:rPr>
            </w:pPr>
          </w:p>
        </w:tc>
        <w:tc>
          <w:tcPr>
            <w:tcW w:w="1134" w:type="dxa"/>
            <w:vAlign w:val="center"/>
          </w:tcPr>
          <w:p w:rsidR="0024128B" w:rsidRDefault="00282C0D" w:rsidP="00282C0D">
            <w:pPr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b) Area didattico</w:t>
            </w:r>
          </w:p>
          <w:p w:rsidR="0024128B" w:rsidRDefault="00282C0D" w:rsidP="0024128B">
            <w:pPr>
              <w:jc w:val="center"/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-</w:t>
            </w:r>
          </w:p>
          <w:p w:rsidR="00282C0D" w:rsidRPr="0024128B" w:rsidRDefault="00282C0D" w:rsidP="0024128B">
            <w:pPr>
              <w:jc w:val="both"/>
              <w:rPr>
                <w:rFonts w:ascii="Century" w:hAnsi="Century"/>
                <w:b/>
              </w:rPr>
            </w:pPr>
            <w:r w:rsidRPr="0024128B">
              <w:rPr>
                <w:rFonts w:ascii="Century" w:hAnsi="Century"/>
                <w:b/>
              </w:rPr>
              <w:t>metodologica</w:t>
            </w:r>
          </w:p>
        </w:tc>
        <w:tc>
          <w:tcPr>
            <w:tcW w:w="7903" w:type="dxa"/>
            <w:vAlign w:val="center"/>
          </w:tcPr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stabilire una proficua relazione con  i propri allievi favorendo un clima di classe positivo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rispettare i ritmi e le caratteristiche di apprendimento degli alunni riconoscendone le differenze individuali 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presentare  i contenuti tenendo in considerazione  le preconoscenze degli allievi e utilizzando strategie di mediazione degli stessi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rendere trasparenti gli obiettivi e fissare criteri espliciti di successo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sviluppare strategie metodologiche differenziate ed inclusive valorizzando le differenze (sociali, etniche, di genere, di abilità…) 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sfruttare gli errori come occasione di crescita e favorire lo  sviluppo  di pensiero critico e di autovalutazione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praticare tecniche di ascolto attivo nella mediazione didattica ed educativa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usare, a seconda delle finalità e dei contesti, strategie e strumenti diversi di valutazione 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lastRenderedPageBreak/>
              <w:t>usare strumenti differenziati per osservare e gestire le dinamiche relazionali e i conflitti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ind w:left="268" w:hanging="268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utilizzare in modo competente gli strumenti multimediali</w:t>
            </w:r>
          </w:p>
        </w:tc>
      </w:tr>
      <w:tr w:rsidR="00282C0D" w:rsidTr="00282C0D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:rsidR="00282C0D" w:rsidRPr="0024128B" w:rsidRDefault="00282C0D" w:rsidP="00282C0D">
            <w:pPr>
              <w:ind w:left="113" w:right="113"/>
              <w:jc w:val="center"/>
              <w:rPr>
                <w:rFonts w:ascii="Century" w:hAnsi="Century"/>
                <w:b/>
                <w:sz w:val="28"/>
              </w:rPr>
            </w:pPr>
            <w:r w:rsidRPr="0024128B">
              <w:rPr>
                <w:rFonts w:ascii="Century" w:hAnsi="Century"/>
                <w:b/>
                <w:sz w:val="28"/>
              </w:rPr>
              <w:lastRenderedPageBreak/>
              <w:t>Area dell’organizzazione</w:t>
            </w:r>
          </w:p>
        </w:tc>
        <w:tc>
          <w:tcPr>
            <w:tcW w:w="7903" w:type="dxa"/>
            <w:vAlign w:val="center"/>
          </w:tcPr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contribuire agli aspetti organizzativi ed alle attività di non insegnamento che costituiscono parte integrante del piano dell’offerta formativa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collaborare e relazionarsi positivamente con tutto il personale presente nell’istituzione scolastica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istituire rapporti efficaci e corretti con le famiglie 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ottemperare, dare riscontro e seguito alle decisioni collegiali in maniera collaborativa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collaborare e condividere con i colleghi il progetto formativo e la  pianificazione dell’intervento didattico ed educativo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partecipare alla produzione del materiale didattico progettato e concordato nelle riunioni di dipartimento, di disciplina e di area</w:t>
            </w:r>
          </w:p>
        </w:tc>
      </w:tr>
      <w:tr w:rsidR="00282C0D" w:rsidTr="00282C0D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:rsidR="00282C0D" w:rsidRPr="0024128B" w:rsidRDefault="00282C0D" w:rsidP="00282C0D">
            <w:pPr>
              <w:ind w:left="113" w:right="113"/>
              <w:jc w:val="center"/>
              <w:rPr>
                <w:rFonts w:ascii="Century" w:hAnsi="Century"/>
                <w:b/>
                <w:sz w:val="28"/>
              </w:rPr>
            </w:pPr>
            <w:r w:rsidRPr="0024128B">
              <w:rPr>
                <w:rFonts w:ascii="Century" w:hAnsi="Century"/>
                <w:b/>
                <w:sz w:val="28"/>
              </w:rPr>
              <w:t>Area professionale (formazione)</w:t>
            </w:r>
          </w:p>
        </w:tc>
        <w:tc>
          <w:tcPr>
            <w:tcW w:w="7903" w:type="dxa"/>
            <w:vAlign w:val="center"/>
          </w:tcPr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 xml:space="preserve">avere piena consapevolezza del  proprio ruolo di educatore all’interno della scuola come comunità 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partecipare ai corsi di formazione deliberati dal Collegio dei Docenti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partecipare ai corsi esterni che il Collegio e le sue articolazioni hanno individuato come “strategici” e restituire successivamente ai colleghi nelle forme indicate dallo stesso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fare ricerca-azione in un confronto continuo tra la propria esperienza didattica, i contributi dei colleghi della scuola e della letteratura specialistica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valorizzare la pratica della scrittura autoriflessiva sull’esperienza professionale (diari di bordo, stesura di relazioni e documenti di sintesi …) come principale forma di documentazione della ricerca</w:t>
            </w:r>
          </w:p>
          <w:p w:rsidR="00282C0D" w:rsidRPr="00282C0D" w:rsidRDefault="00282C0D" w:rsidP="00282C0D">
            <w:pPr>
              <w:pStyle w:val="Paragrafoelenco"/>
              <w:numPr>
                <w:ilvl w:val="0"/>
                <w:numId w:val="4"/>
              </w:numPr>
              <w:suppressAutoHyphens/>
              <w:ind w:left="317" w:hanging="283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00282C0D">
              <w:rPr>
                <w:rFonts w:ascii="Century" w:eastAsia="Century" w:hAnsi="Century" w:cs="Century"/>
                <w:sz w:val="21"/>
                <w:szCs w:val="21"/>
              </w:rPr>
              <w:t>aggiornarsi sugli sviluppi culturali e metodologici della propria disciplina e della relativa didattica</w:t>
            </w:r>
          </w:p>
        </w:tc>
      </w:tr>
    </w:tbl>
    <w:p w:rsidR="00282C0D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</w:p>
    <w:p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b) Il docente neoassunto si impegna a raggiungere i suindicati obiettivi di sviluppo delle proprie competenze attraverso:</w:t>
      </w:r>
    </w:p>
    <w:p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- la proficua partecipazione alle attività formative proposte dall' Ufficio di Ambito Territoriale destinate ai docenti in anno di formazione e prova</w:t>
      </w:r>
    </w:p>
    <w:p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- la proficua partecipazione alle attività formative attivate da questa istituzione scolastica o dalle reti di scuol</w:t>
      </w:r>
      <w:r w:rsidR="0024128B">
        <w:rPr>
          <w:rFonts w:ascii="Century" w:eastAsia="Century" w:hAnsi="Century" w:cs="Century"/>
        </w:rPr>
        <w:t>e</w:t>
      </w:r>
      <w:r w:rsidRPr="00C16EAF">
        <w:rPr>
          <w:rFonts w:ascii="Century" w:eastAsia="Century" w:hAnsi="Century" w:cs="Century"/>
        </w:rPr>
        <w:t xml:space="preserve"> a cui essa partecipa</w:t>
      </w:r>
    </w:p>
    <w:p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- l' utilizzo coerente delle risorse della Carta di cui all' art.1 comma 121 della L.107</w:t>
      </w:r>
      <w:r w:rsidR="0024128B">
        <w:rPr>
          <w:rFonts w:ascii="Century" w:eastAsia="Century" w:hAnsi="Century" w:cs="Century"/>
        </w:rPr>
        <w:t>/</w:t>
      </w:r>
      <w:r w:rsidRPr="00C16EAF">
        <w:rPr>
          <w:rFonts w:ascii="Century" w:eastAsia="Century" w:hAnsi="Century" w:cs="Century"/>
        </w:rPr>
        <w:t xml:space="preserve">2015. </w:t>
      </w:r>
    </w:p>
    <w:p w:rsidR="00282C0D" w:rsidRPr="00282C0D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</w:p>
    <w:p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 xml:space="preserve">c) </w:t>
      </w:r>
      <w:r w:rsidRPr="00282C0D">
        <w:rPr>
          <w:rFonts w:ascii="Century" w:eastAsia="Century" w:hAnsi="Century" w:cs="Century"/>
        </w:rPr>
        <w:t>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282C0D">
        <w:rPr>
          <w:rFonts w:ascii="Century" w:eastAsia="Century" w:hAnsi="Century" w:cs="Century"/>
        </w:rPr>
        <w:t>d) In particolare il Dirigente scolastico si impegna a fornire al docente neoassunto il Piano dell'Offerta Formativa e la documentazione relativa alle classi e ai corsi di insegnamento che lo coinvolgono.</w:t>
      </w:r>
    </w:p>
    <w:p w:rsidR="00282C0D" w:rsidRPr="00C16EAF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Times New Roman" w:hAnsi="Century" w:cs="Times New Roman"/>
        </w:rPr>
        <w:t>e) Il Dirigente Scolastico assegna al docente neoassunto un collega esperto con funzioni di tutor, ave</w:t>
      </w:r>
      <w:r w:rsidR="0024128B">
        <w:rPr>
          <w:rFonts w:ascii="Century" w:eastAsia="Times New Roman" w:hAnsi="Century" w:cs="Times New Roman"/>
        </w:rPr>
        <w:t>nte</w:t>
      </w:r>
      <w:r w:rsidRPr="00C16EAF">
        <w:rPr>
          <w:rFonts w:ascii="Century" w:eastAsia="Times New Roman" w:hAnsi="Century" w:cs="Times New Roman"/>
        </w:rPr>
        <w:t xml:space="preserve"> compiti di accompagnamento, consulenza e supervisione professionale. </w:t>
      </w:r>
    </w:p>
    <w:p w:rsidR="00282C0D" w:rsidRPr="00E007CD" w:rsidRDefault="00282C0D" w:rsidP="0028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282C0D" w:rsidTr="0024128B">
        <w:trPr>
          <w:trHeight w:val="945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2C0D" w:rsidRDefault="00282C0D" w:rsidP="0024128B">
            <w:pPr>
              <w:spacing w:after="0" w:line="240" w:lineRule="auto"/>
              <w:jc w:val="center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t>IL DOCENTE</w:t>
            </w:r>
          </w:p>
          <w:p w:rsidR="00282C0D" w:rsidRPr="0024128B" w:rsidRDefault="00282C0D" w:rsidP="0024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128B" w:rsidRPr="0024128B" w:rsidRDefault="0024128B" w:rsidP="0024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2C0D" w:rsidRDefault="00282C0D" w:rsidP="0024128B">
            <w:pPr>
              <w:spacing w:after="0" w:line="240" w:lineRule="auto"/>
              <w:jc w:val="center"/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2C0D" w:rsidRDefault="00282C0D" w:rsidP="0024128B">
            <w:pPr>
              <w:spacing w:after="0" w:line="240" w:lineRule="auto"/>
              <w:jc w:val="center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t>IL DIRIGENTE SCOLASTICO</w:t>
            </w:r>
          </w:p>
          <w:p w:rsidR="00282C0D" w:rsidRDefault="00282C0D" w:rsidP="0024128B">
            <w:pPr>
              <w:tabs>
                <w:tab w:val="left" w:pos="3450"/>
              </w:tabs>
              <w:spacing w:after="0" w:line="240" w:lineRule="auto"/>
              <w:jc w:val="center"/>
            </w:pPr>
          </w:p>
        </w:tc>
      </w:tr>
    </w:tbl>
    <w:p w:rsidR="0024128B" w:rsidRPr="0024128B" w:rsidRDefault="0024128B" w:rsidP="0024128B">
      <w:pPr>
        <w:spacing w:after="0" w:line="240" w:lineRule="auto"/>
        <w:rPr>
          <w:rFonts w:ascii="Arial" w:eastAsia="Arial" w:hAnsi="Arial" w:cs="Arial"/>
          <w:color w:val="000000"/>
          <w:sz w:val="20"/>
        </w:rPr>
      </w:pPr>
    </w:p>
    <w:p w:rsidR="00282C0D" w:rsidRDefault="00282C0D" w:rsidP="0024128B">
      <w:pPr>
        <w:spacing w:after="0" w:line="240" w:lineRule="auto"/>
      </w:pPr>
      <w:r>
        <w:rPr>
          <w:rFonts w:ascii="Century" w:eastAsia="Century" w:hAnsi="Century" w:cs="Century"/>
          <w:b/>
          <w:i/>
          <w:color w:val="000000"/>
          <w:sz w:val="24"/>
        </w:rPr>
        <w:t>……………………………., data……………………………….</w:t>
      </w:r>
    </w:p>
    <w:sectPr w:rsidR="00282C0D" w:rsidSect="00282C0D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47" w:rsidRDefault="001F6547" w:rsidP="00282C0D">
      <w:pPr>
        <w:spacing w:after="0" w:line="240" w:lineRule="auto"/>
      </w:pPr>
      <w:r>
        <w:separator/>
      </w:r>
    </w:p>
  </w:endnote>
  <w:endnote w:type="continuationSeparator" w:id="0">
    <w:p w:rsidR="001F6547" w:rsidRDefault="001F6547" w:rsidP="002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47" w:rsidRDefault="001F6547" w:rsidP="00282C0D">
      <w:pPr>
        <w:spacing w:after="0" w:line="240" w:lineRule="auto"/>
      </w:pPr>
      <w:r>
        <w:separator/>
      </w:r>
    </w:p>
  </w:footnote>
  <w:footnote w:type="continuationSeparator" w:id="0">
    <w:p w:rsidR="001F6547" w:rsidRDefault="001F6547" w:rsidP="00282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C0D" w:rsidRDefault="00282C0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2CA"/>
    <w:multiLevelType w:val="hybridMultilevel"/>
    <w:tmpl w:val="A686F9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B1C1B"/>
    <w:multiLevelType w:val="hybridMultilevel"/>
    <w:tmpl w:val="2ECA55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A24F8"/>
    <w:multiLevelType w:val="hybridMultilevel"/>
    <w:tmpl w:val="39386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0D"/>
    <w:rsid w:val="001B0B1F"/>
    <w:rsid w:val="001F6547"/>
    <w:rsid w:val="0024128B"/>
    <w:rsid w:val="00282C0D"/>
    <w:rsid w:val="00406BDE"/>
    <w:rsid w:val="0068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C0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C0D"/>
  </w:style>
  <w:style w:type="paragraph" w:styleId="Pidipagina">
    <w:name w:val="footer"/>
    <w:basedOn w:val="Normale"/>
    <w:link w:val="Pidipagina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C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C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2C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C0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C0D"/>
  </w:style>
  <w:style w:type="paragraph" w:styleId="Pidipagina">
    <w:name w:val="footer"/>
    <w:basedOn w:val="Normale"/>
    <w:link w:val="Pidipagina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C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C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2C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2015-12-15T10:59:00Z</cp:lastPrinted>
  <dcterms:created xsi:type="dcterms:W3CDTF">2015-12-29T17:45:00Z</dcterms:created>
  <dcterms:modified xsi:type="dcterms:W3CDTF">2015-12-29T17:45:00Z</dcterms:modified>
</cp:coreProperties>
</file>